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E2" w:rsidRDefault="0090315A">
      <w:pPr>
        <w:jc w:val="center"/>
        <w:rPr>
          <w:b/>
          <w:sz w:val="24"/>
          <w:lang w:val="x-none" w:eastAsia="x-none"/>
        </w:rPr>
      </w:pPr>
      <w:r>
        <w:rPr>
          <w:b/>
          <w:sz w:val="24"/>
          <w:lang w:val="x-none" w:eastAsia="x-none"/>
        </w:rPr>
        <w:t>AGENDA</w:t>
      </w:r>
    </w:p>
    <w:p w:rsidR="001643E2" w:rsidRDefault="0090315A">
      <w:pPr>
        <w:jc w:val="center"/>
        <w:rPr>
          <w:b/>
          <w:sz w:val="24"/>
          <w:lang w:eastAsia="x-none"/>
        </w:rPr>
      </w:pPr>
      <w:r>
        <w:rPr>
          <w:b/>
          <w:sz w:val="24"/>
          <w:lang w:val="x-none" w:eastAsia="x-none"/>
        </w:rPr>
        <w:t>PLANNING ADVISORY COMMITTEE</w:t>
      </w:r>
      <w:r>
        <w:rPr>
          <w:b/>
          <w:sz w:val="24"/>
          <w:lang w:eastAsia="x-none"/>
        </w:rPr>
        <w:t xml:space="preserve"> MEETING</w:t>
      </w:r>
    </w:p>
    <w:p w:rsidR="001643E2" w:rsidRDefault="005814BB">
      <w:pPr>
        <w:jc w:val="center"/>
        <w:rPr>
          <w:b/>
          <w:sz w:val="24"/>
          <w:lang w:val="x-none" w:eastAsia="x-none"/>
        </w:rPr>
      </w:pPr>
      <w:r>
        <w:rPr>
          <w:b/>
          <w:sz w:val="24"/>
          <w:lang w:eastAsia="x-none"/>
        </w:rPr>
        <w:t>THURSDAY</w:t>
      </w:r>
      <w:r w:rsidR="0090315A">
        <w:rPr>
          <w:b/>
          <w:sz w:val="24"/>
          <w:lang w:val="x-none" w:eastAsia="x-none"/>
        </w:rPr>
        <w:t xml:space="preserve">, </w:t>
      </w:r>
      <w:r>
        <w:rPr>
          <w:b/>
          <w:sz w:val="24"/>
          <w:lang w:eastAsia="x-none"/>
        </w:rPr>
        <w:t>JANUARY</w:t>
      </w:r>
      <w:r w:rsidR="00DF7586">
        <w:rPr>
          <w:b/>
          <w:sz w:val="24"/>
          <w:lang w:eastAsia="x-none"/>
        </w:rPr>
        <w:t xml:space="preserve"> </w:t>
      </w:r>
      <w:r>
        <w:rPr>
          <w:b/>
          <w:sz w:val="24"/>
          <w:lang w:val="x-none" w:eastAsia="x-none"/>
        </w:rPr>
        <w:t>18, 2024</w:t>
      </w:r>
    </w:p>
    <w:p w:rsidR="001643E2" w:rsidRDefault="001643E2">
      <w:pPr>
        <w:rPr>
          <w:sz w:val="22"/>
          <w:szCs w:val="22"/>
        </w:rPr>
      </w:pPr>
    </w:p>
    <w:p w:rsidR="001643E2" w:rsidRDefault="0090315A">
      <w:pPr>
        <w:rPr>
          <w:b/>
          <w:sz w:val="24"/>
          <w:szCs w:val="24"/>
        </w:rPr>
      </w:pPr>
      <w:r>
        <w:rPr>
          <w:sz w:val="24"/>
          <w:szCs w:val="24"/>
        </w:rPr>
        <w:t>Time:</w:t>
      </w:r>
      <w:r w:rsidR="00E35190">
        <w:rPr>
          <w:b/>
          <w:sz w:val="24"/>
          <w:szCs w:val="24"/>
        </w:rPr>
        <w:t xml:space="preserve"> 9:00 A.M. – 10</w:t>
      </w:r>
      <w:r w:rsidR="00182141">
        <w:rPr>
          <w:b/>
          <w:sz w:val="24"/>
          <w:szCs w:val="24"/>
        </w:rPr>
        <w:t>:30</w:t>
      </w:r>
      <w:bookmarkStart w:id="0" w:name="_GoBack"/>
      <w:bookmarkEnd w:id="0"/>
      <w:r w:rsidR="009E0A89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.M.</w:t>
      </w:r>
    </w:p>
    <w:p w:rsidR="001643E2" w:rsidRDefault="0090315A">
      <w:pPr>
        <w:tabs>
          <w:tab w:val="left" w:pos="720"/>
          <w:tab w:val="left" w:pos="1440"/>
          <w:tab w:val="left" w:pos="2160"/>
          <w:tab w:val="left" w:pos="3097"/>
        </w:tabs>
        <w:ind w:right="-54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Location: </w:t>
      </w:r>
      <w:r>
        <w:rPr>
          <w:b/>
          <w:sz w:val="24"/>
          <w:szCs w:val="24"/>
        </w:rPr>
        <w:t>WebEx Teleconference</w:t>
      </w:r>
    </w:p>
    <w:p w:rsidR="001643E2" w:rsidRDefault="0090315A">
      <w:pPr>
        <w:keepNext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val="x-none" w:eastAsia="x-none"/>
        </w:rPr>
        <w:t>Call-in Number: 1-866-</w:t>
      </w:r>
      <w:r>
        <w:rPr>
          <w:bCs/>
          <w:sz w:val="24"/>
          <w:szCs w:val="24"/>
          <w:lang w:eastAsia="x-none"/>
        </w:rPr>
        <w:t xml:space="preserve">640-8091 </w:t>
      </w:r>
      <w:r>
        <w:rPr>
          <w:bCs/>
          <w:sz w:val="24"/>
          <w:szCs w:val="24"/>
          <w:lang w:val="x-none" w:eastAsia="x-none"/>
        </w:rPr>
        <w:t xml:space="preserve">/ Access Code: </w:t>
      </w:r>
      <w:r>
        <w:rPr>
          <w:bCs/>
          <w:sz w:val="24"/>
          <w:szCs w:val="24"/>
          <w:lang w:eastAsia="x-none"/>
        </w:rPr>
        <w:t>6615363</w:t>
      </w:r>
    </w:p>
    <w:p w:rsidR="001643E2" w:rsidRDefault="00846A6F">
      <w:pPr>
        <w:keepNext/>
        <w:outlineLvl w:val="0"/>
        <w:rPr>
          <w:sz w:val="24"/>
          <w:szCs w:val="24"/>
        </w:rPr>
      </w:pPr>
      <w:hyperlink r:id="rId7" w:history="1">
        <w:r w:rsidR="0090315A">
          <w:rPr>
            <w:rStyle w:val="Hyperlink"/>
            <w:sz w:val="24"/>
            <w:szCs w:val="24"/>
          </w:rPr>
          <w:t>https://iso-newengland.webex.com/webappng/sites/iso-newengland/meeting/home</w:t>
        </w:r>
      </w:hyperlink>
    </w:p>
    <w:p w:rsidR="001643E2" w:rsidRDefault="0090315A">
      <w:pPr>
        <w:keepNext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  <w:t xml:space="preserve">WebEx Password: </w:t>
      </w:r>
      <w:proofErr w:type="spellStart"/>
      <w:r>
        <w:rPr>
          <w:bCs/>
          <w:sz w:val="24"/>
          <w:szCs w:val="24"/>
          <w:lang w:eastAsia="x-none"/>
        </w:rPr>
        <w:t>pac</w:t>
      </w:r>
      <w:proofErr w:type="spellEnd"/>
    </w:p>
    <w:p w:rsidR="001643E2" w:rsidRDefault="001643E2">
      <w:pPr>
        <w:keepNext/>
        <w:outlineLvl w:val="0"/>
        <w:rPr>
          <w:bCs/>
          <w:sz w:val="22"/>
          <w:szCs w:val="22"/>
          <w:lang w:eastAsia="x-none"/>
        </w:rPr>
      </w:pPr>
    </w:p>
    <w:tbl>
      <w:tblPr>
        <w:tblStyle w:val="TableGrid"/>
        <w:tblpPr w:leftFromText="180" w:rightFromText="180" w:vertAnchor="text" w:tblpY="1"/>
        <w:tblOverlap w:val="never"/>
        <w:tblW w:w="9719" w:type="dxa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7018"/>
        <w:gridCol w:w="1801"/>
      </w:tblGrid>
      <w:tr w:rsidR="001643E2">
        <w:trPr>
          <w:tblCellSpacing w:w="108" w:type="dxa"/>
        </w:trPr>
        <w:tc>
          <w:tcPr>
            <w:tcW w:w="576" w:type="dxa"/>
            <w:shd w:val="clear" w:color="auto" w:fill="FFFFFF" w:themeFill="background1"/>
            <w:vAlign w:val="center"/>
          </w:tcPr>
          <w:p w:rsidR="001643E2" w:rsidRDefault="001643E2">
            <w:pPr>
              <w:ind w:left="-31" w:right="-248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FFFFFF" w:themeFill="background1"/>
            <w:vAlign w:val="center"/>
          </w:tcPr>
          <w:p w:rsidR="001643E2" w:rsidRDefault="00903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1643E2" w:rsidRDefault="0090315A">
            <w:pPr>
              <w:ind w:left="-7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</w:tr>
      <w:tr w:rsidR="001643E2">
        <w:trPr>
          <w:trHeight w:val="458"/>
          <w:tblCellSpacing w:w="108" w:type="dxa"/>
        </w:trPr>
        <w:tc>
          <w:tcPr>
            <w:tcW w:w="576" w:type="dxa"/>
          </w:tcPr>
          <w:p w:rsidR="001643E2" w:rsidRDefault="00903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6802" w:type="dxa"/>
          </w:tcPr>
          <w:p w:rsidR="001643E2" w:rsidRDefault="00903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Chair’s Opening Remarks </w:t>
            </w:r>
          </w:p>
        </w:tc>
        <w:tc>
          <w:tcPr>
            <w:tcW w:w="1477" w:type="dxa"/>
          </w:tcPr>
          <w:p w:rsidR="001643E2" w:rsidRDefault="00903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9:05</w:t>
            </w:r>
          </w:p>
        </w:tc>
      </w:tr>
      <w:tr w:rsidR="001643E2">
        <w:trPr>
          <w:tblCellSpacing w:w="108" w:type="dxa"/>
        </w:trPr>
        <w:tc>
          <w:tcPr>
            <w:tcW w:w="576" w:type="dxa"/>
          </w:tcPr>
          <w:p w:rsidR="001643E2" w:rsidRDefault="00F60616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90315A">
              <w:rPr>
                <w:b/>
                <w:sz w:val="24"/>
                <w:szCs w:val="22"/>
              </w:rPr>
              <w:t>.0</w:t>
            </w:r>
          </w:p>
        </w:tc>
        <w:tc>
          <w:tcPr>
            <w:tcW w:w="6802" w:type="dxa"/>
          </w:tcPr>
          <w:p w:rsidR="00EB6285" w:rsidRDefault="00EB6285">
            <w:pPr>
              <w:rPr>
                <w:b/>
                <w:sz w:val="24"/>
                <w:szCs w:val="22"/>
              </w:rPr>
            </w:pPr>
            <w:r w:rsidRPr="00EB6285">
              <w:rPr>
                <w:b/>
                <w:sz w:val="24"/>
                <w:szCs w:val="22"/>
              </w:rPr>
              <w:t>Hurd State Park Corridor Rebuild</w:t>
            </w:r>
          </w:p>
          <w:p w:rsidR="00EB6285" w:rsidRPr="002C3333" w:rsidRDefault="00EB6285" w:rsidP="00EB6285">
            <w:pPr>
              <w:rPr>
                <w:sz w:val="24"/>
                <w:szCs w:val="22"/>
              </w:rPr>
            </w:pPr>
            <w:r w:rsidRPr="002C3333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Eversource Energy</w:t>
            </w:r>
            <w:r w:rsidRPr="002C3333">
              <w:rPr>
                <w:sz w:val="24"/>
                <w:szCs w:val="22"/>
              </w:rPr>
              <w:t xml:space="preserve">: </w:t>
            </w:r>
            <w:r>
              <w:rPr>
                <w:sz w:val="24"/>
                <w:szCs w:val="22"/>
              </w:rPr>
              <w:t xml:space="preserve">Chris </w:t>
            </w:r>
            <w:proofErr w:type="spellStart"/>
            <w:r>
              <w:rPr>
                <w:sz w:val="24"/>
                <w:szCs w:val="22"/>
              </w:rPr>
              <w:t>Soderman</w:t>
            </w:r>
            <w:proofErr w:type="spellEnd"/>
            <w:r w:rsidRPr="002C3333">
              <w:rPr>
                <w:sz w:val="24"/>
                <w:szCs w:val="22"/>
              </w:rPr>
              <w:t xml:space="preserve">) </w:t>
            </w:r>
          </w:p>
          <w:p w:rsidR="001643E2" w:rsidRDefault="001643E2">
            <w:pPr>
              <w:rPr>
                <w:b/>
                <w:sz w:val="24"/>
                <w:szCs w:val="22"/>
              </w:rPr>
            </w:pPr>
          </w:p>
          <w:p w:rsidR="001643E2" w:rsidRDefault="0090315A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(</w:t>
            </w:r>
            <w:r>
              <w:rPr>
                <w:sz w:val="24"/>
                <w:szCs w:val="24"/>
              </w:rPr>
              <w:t>Presentation</w:t>
            </w:r>
            <w:r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1477" w:type="dxa"/>
          </w:tcPr>
          <w:p w:rsidR="001643E2" w:rsidRDefault="00F60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  <w:r w:rsidR="00EB6285">
              <w:rPr>
                <w:sz w:val="24"/>
                <w:szCs w:val="24"/>
              </w:rPr>
              <w:t xml:space="preserve"> – 9:</w:t>
            </w:r>
            <w:r>
              <w:rPr>
                <w:sz w:val="24"/>
                <w:szCs w:val="24"/>
              </w:rPr>
              <w:t>20</w:t>
            </w:r>
          </w:p>
        </w:tc>
      </w:tr>
      <w:tr w:rsidR="001643E2">
        <w:trPr>
          <w:trHeight w:val="162"/>
          <w:tblCellSpacing w:w="108" w:type="dxa"/>
        </w:trPr>
        <w:tc>
          <w:tcPr>
            <w:tcW w:w="576" w:type="dxa"/>
          </w:tcPr>
          <w:p w:rsidR="001643E2" w:rsidRDefault="00F60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315A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C820B9" w:rsidRPr="00C820B9" w:rsidRDefault="00C820B9" w:rsidP="00C820B9">
            <w:pPr>
              <w:rPr>
                <w:b/>
                <w:sz w:val="24"/>
                <w:szCs w:val="24"/>
              </w:rPr>
            </w:pPr>
            <w:r w:rsidRPr="00C820B9">
              <w:rPr>
                <w:b/>
                <w:sz w:val="24"/>
                <w:szCs w:val="24"/>
              </w:rPr>
              <w:t>NPCC Directory 1 Implementation Plan Phase 4 Update</w:t>
            </w:r>
          </w:p>
          <w:p w:rsidR="001643E2" w:rsidRPr="00C820B9" w:rsidRDefault="0090315A">
            <w:pPr>
              <w:rPr>
                <w:b/>
                <w:sz w:val="24"/>
                <w:szCs w:val="24"/>
              </w:rPr>
            </w:pPr>
            <w:r w:rsidRPr="00BC45EE">
              <w:rPr>
                <w:sz w:val="24"/>
                <w:szCs w:val="24"/>
              </w:rPr>
              <w:t>(</w:t>
            </w:r>
            <w:r w:rsidR="00EB6285">
              <w:rPr>
                <w:color w:val="000000"/>
                <w:sz w:val="24"/>
                <w:szCs w:val="24"/>
              </w:rPr>
              <w:t>Rhode Island Energy</w:t>
            </w:r>
            <w:r w:rsidR="002C3333" w:rsidRPr="00BC45EE">
              <w:rPr>
                <w:color w:val="000000"/>
                <w:sz w:val="24"/>
                <w:szCs w:val="24"/>
              </w:rPr>
              <w:t xml:space="preserve">: </w:t>
            </w:r>
            <w:r w:rsidR="00EB6285">
              <w:rPr>
                <w:color w:val="000000"/>
                <w:sz w:val="24"/>
                <w:szCs w:val="24"/>
              </w:rPr>
              <w:t>John Porter</w:t>
            </w:r>
            <w:r w:rsidRPr="00BC45EE">
              <w:rPr>
                <w:color w:val="000000"/>
                <w:sz w:val="24"/>
                <w:szCs w:val="24"/>
              </w:rPr>
              <w:t>)</w:t>
            </w:r>
          </w:p>
          <w:p w:rsidR="001643E2" w:rsidRDefault="001643E2">
            <w:pPr>
              <w:rPr>
                <w:b/>
                <w:sz w:val="24"/>
                <w:szCs w:val="24"/>
              </w:rPr>
            </w:pPr>
          </w:p>
          <w:p w:rsidR="001643E2" w:rsidRDefault="0090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1643E2" w:rsidRDefault="00E35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F60616">
              <w:rPr>
                <w:sz w:val="24"/>
                <w:szCs w:val="24"/>
              </w:rPr>
              <w:t>20</w:t>
            </w:r>
            <w:r w:rsidR="00EB628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9</w:t>
            </w:r>
            <w:r w:rsidR="00F60616">
              <w:rPr>
                <w:sz w:val="24"/>
                <w:szCs w:val="24"/>
              </w:rPr>
              <w:t>:35</w:t>
            </w:r>
            <w:r w:rsidR="0090315A">
              <w:rPr>
                <w:sz w:val="24"/>
                <w:szCs w:val="24"/>
              </w:rPr>
              <w:t xml:space="preserve"> </w:t>
            </w:r>
          </w:p>
        </w:tc>
      </w:tr>
      <w:tr w:rsidR="00EB6285">
        <w:trPr>
          <w:trHeight w:val="162"/>
          <w:tblCellSpacing w:w="108" w:type="dxa"/>
        </w:trPr>
        <w:tc>
          <w:tcPr>
            <w:tcW w:w="576" w:type="dxa"/>
          </w:tcPr>
          <w:p w:rsidR="00EB6285" w:rsidRDefault="00F60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B6285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C820B9" w:rsidRDefault="00C820B9" w:rsidP="00EB6285">
            <w:pPr>
              <w:rPr>
                <w:b/>
                <w:sz w:val="24"/>
                <w:szCs w:val="24"/>
              </w:rPr>
            </w:pPr>
            <w:r w:rsidRPr="00C820B9">
              <w:rPr>
                <w:b/>
                <w:sz w:val="24"/>
                <w:szCs w:val="24"/>
              </w:rPr>
              <w:t>Initiation of the 2024 Economic Study</w:t>
            </w:r>
          </w:p>
          <w:p w:rsidR="00EB6285" w:rsidRPr="002C3333" w:rsidRDefault="00EB6285" w:rsidP="00EB6285">
            <w:pPr>
              <w:rPr>
                <w:sz w:val="24"/>
                <w:szCs w:val="22"/>
              </w:rPr>
            </w:pPr>
            <w:r w:rsidRPr="002C3333">
              <w:rPr>
                <w:sz w:val="24"/>
                <w:szCs w:val="22"/>
              </w:rPr>
              <w:t xml:space="preserve">(ISO-NE: </w:t>
            </w:r>
            <w:r>
              <w:rPr>
                <w:sz w:val="24"/>
                <w:szCs w:val="22"/>
              </w:rPr>
              <w:t>Patrick Boughan</w:t>
            </w:r>
            <w:r w:rsidRPr="002C3333">
              <w:rPr>
                <w:sz w:val="24"/>
                <w:szCs w:val="22"/>
              </w:rPr>
              <w:t xml:space="preserve">) </w:t>
            </w:r>
          </w:p>
          <w:p w:rsidR="00EB6285" w:rsidRDefault="00EB6285" w:rsidP="00EB6285">
            <w:pPr>
              <w:rPr>
                <w:b/>
                <w:sz w:val="24"/>
                <w:szCs w:val="22"/>
              </w:rPr>
            </w:pPr>
          </w:p>
          <w:p w:rsidR="00EB6285" w:rsidRPr="00EB6285" w:rsidRDefault="00EB6285" w:rsidP="00EB62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2"/>
              </w:rPr>
              <w:t>(Presentation)</w:t>
            </w:r>
          </w:p>
        </w:tc>
        <w:tc>
          <w:tcPr>
            <w:tcW w:w="1477" w:type="dxa"/>
          </w:tcPr>
          <w:p w:rsidR="00EB6285" w:rsidRDefault="00F60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  <w:r w:rsidR="00EB628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10:00</w:t>
            </w:r>
          </w:p>
        </w:tc>
      </w:tr>
      <w:tr w:rsidR="00EB6285">
        <w:trPr>
          <w:trHeight w:val="162"/>
          <w:tblCellSpacing w:w="108" w:type="dxa"/>
        </w:trPr>
        <w:tc>
          <w:tcPr>
            <w:tcW w:w="576" w:type="dxa"/>
          </w:tcPr>
          <w:p w:rsidR="00EB6285" w:rsidRDefault="00F60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B6285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435132" w:rsidRDefault="00435132" w:rsidP="00435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Overview of Economic Study </w:t>
            </w:r>
            <w:r w:rsidRPr="00435132">
              <w:rPr>
                <w:b/>
                <w:sz w:val="24"/>
                <w:szCs w:val="24"/>
              </w:rPr>
              <w:t>Technical Guide</w:t>
            </w:r>
          </w:p>
          <w:p w:rsidR="00EB6285" w:rsidRPr="002C3333" w:rsidRDefault="00EB6285" w:rsidP="00435132">
            <w:pPr>
              <w:rPr>
                <w:sz w:val="24"/>
                <w:szCs w:val="22"/>
              </w:rPr>
            </w:pPr>
            <w:r w:rsidRPr="002C3333">
              <w:rPr>
                <w:sz w:val="24"/>
                <w:szCs w:val="22"/>
              </w:rPr>
              <w:t xml:space="preserve">(ISO-NE: </w:t>
            </w:r>
            <w:r w:rsidR="00435132">
              <w:rPr>
                <w:sz w:val="24"/>
                <w:szCs w:val="22"/>
              </w:rPr>
              <w:t>Richard Kornitsky</w:t>
            </w:r>
            <w:r w:rsidRPr="002C3333">
              <w:rPr>
                <w:sz w:val="24"/>
                <w:szCs w:val="22"/>
              </w:rPr>
              <w:t xml:space="preserve">) </w:t>
            </w:r>
          </w:p>
          <w:p w:rsidR="00EB6285" w:rsidRDefault="00EB6285" w:rsidP="00EB6285">
            <w:pPr>
              <w:rPr>
                <w:b/>
                <w:sz w:val="24"/>
                <w:szCs w:val="22"/>
              </w:rPr>
            </w:pPr>
          </w:p>
          <w:p w:rsidR="00EB6285" w:rsidRPr="00EB6285" w:rsidRDefault="00EB6285" w:rsidP="00EB62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2"/>
              </w:rPr>
              <w:t>(Presentation)</w:t>
            </w:r>
          </w:p>
        </w:tc>
        <w:tc>
          <w:tcPr>
            <w:tcW w:w="1477" w:type="dxa"/>
          </w:tcPr>
          <w:p w:rsidR="00EB6285" w:rsidRDefault="00F60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E35190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</w:rPr>
              <w:t>:15</w:t>
            </w:r>
            <w:r w:rsidR="00EB6285">
              <w:rPr>
                <w:sz w:val="24"/>
                <w:szCs w:val="24"/>
              </w:rPr>
              <w:t xml:space="preserve"> </w:t>
            </w:r>
          </w:p>
        </w:tc>
      </w:tr>
      <w:tr w:rsidR="001E443E">
        <w:trPr>
          <w:trHeight w:val="162"/>
          <w:tblCellSpacing w:w="108" w:type="dxa"/>
        </w:trPr>
        <w:tc>
          <w:tcPr>
            <w:tcW w:w="576" w:type="dxa"/>
          </w:tcPr>
          <w:p w:rsidR="001E443E" w:rsidRDefault="001E4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</w:t>
            </w:r>
          </w:p>
        </w:tc>
        <w:tc>
          <w:tcPr>
            <w:tcW w:w="6802" w:type="dxa"/>
          </w:tcPr>
          <w:p w:rsidR="001E443E" w:rsidRDefault="001E443E" w:rsidP="00435132">
            <w:pPr>
              <w:rPr>
                <w:b/>
                <w:sz w:val="24"/>
                <w:szCs w:val="24"/>
              </w:rPr>
            </w:pPr>
            <w:r w:rsidRPr="001E443E">
              <w:rPr>
                <w:b/>
                <w:sz w:val="24"/>
                <w:szCs w:val="24"/>
              </w:rPr>
              <w:t>A201/B202 230 kV Line Asset Condition Project</w:t>
            </w:r>
          </w:p>
          <w:p w:rsidR="001E443E" w:rsidRDefault="001E443E" w:rsidP="00435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(National Grid: Rafael </w:t>
            </w:r>
            <w:proofErr w:type="spellStart"/>
            <w:r>
              <w:rPr>
                <w:sz w:val="24"/>
                <w:szCs w:val="24"/>
              </w:rPr>
              <w:t>Panos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E443E" w:rsidRDefault="001E443E" w:rsidP="00435132">
            <w:pPr>
              <w:rPr>
                <w:sz w:val="24"/>
                <w:szCs w:val="24"/>
              </w:rPr>
            </w:pPr>
          </w:p>
          <w:p w:rsidR="001E443E" w:rsidRPr="001E443E" w:rsidRDefault="001E443E" w:rsidP="00435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1E443E" w:rsidRDefault="001E44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</w:t>
            </w:r>
          </w:p>
        </w:tc>
      </w:tr>
      <w:tr w:rsidR="001643E2">
        <w:trPr>
          <w:trHeight w:val="342"/>
          <w:tblCellSpacing w:w="108" w:type="dxa"/>
        </w:trPr>
        <w:tc>
          <w:tcPr>
            <w:tcW w:w="576" w:type="dxa"/>
          </w:tcPr>
          <w:p w:rsidR="001643E2" w:rsidRDefault="001E4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0315A">
              <w:rPr>
                <w:b/>
                <w:sz w:val="24"/>
                <w:szCs w:val="24"/>
              </w:rPr>
              <w:t>.0</w:t>
            </w:r>
          </w:p>
          <w:p w:rsidR="001643E2" w:rsidRDefault="001643E2">
            <w:pPr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</w:tcPr>
          <w:p w:rsidR="001643E2" w:rsidRDefault="00EE693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Closing Remarks/Adjourn</w:t>
            </w:r>
          </w:p>
        </w:tc>
        <w:tc>
          <w:tcPr>
            <w:tcW w:w="1477" w:type="dxa"/>
          </w:tcPr>
          <w:p w:rsidR="001643E2" w:rsidRDefault="00E35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443E">
              <w:rPr>
                <w:sz w:val="24"/>
                <w:szCs w:val="24"/>
              </w:rPr>
              <w:t>:30</w:t>
            </w:r>
          </w:p>
        </w:tc>
      </w:tr>
    </w:tbl>
    <w:p w:rsidR="001643E2" w:rsidRDefault="001643E2">
      <w:pPr>
        <w:tabs>
          <w:tab w:val="right" w:pos="-3510"/>
          <w:tab w:val="left" w:pos="6660"/>
          <w:tab w:val="left" w:pos="7110"/>
          <w:tab w:val="left" w:pos="7290"/>
          <w:tab w:val="left" w:pos="8190"/>
          <w:tab w:val="right" w:pos="8550"/>
          <w:tab w:val="left" w:pos="8640"/>
          <w:tab w:val="right" w:pos="9180"/>
        </w:tabs>
        <w:spacing w:after="240"/>
        <w:ind w:right="36"/>
        <w:rPr>
          <w:b/>
          <w:sz w:val="24"/>
          <w:szCs w:val="24"/>
        </w:rPr>
      </w:pPr>
    </w:p>
    <w:sectPr w:rsidR="001643E2">
      <w:footerReference w:type="default" r:id="rId8"/>
      <w:pgSz w:w="12240" w:h="15840"/>
      <w:pgMar w:top="144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6F" w:rsidRDefault="00846A6F">
      <w:r>
        <w:separator/>
      </w:r>
    </w:p>
  </w:endnote>
  <w:endnote w:type="continuationSeparator" w:id="0">
    <w:p w:rsidR="00846A6F" w:rsidRDefault="0084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E2" w:rsidRDefault="001643E2">
    <w:pPr>
      <w:pStyle w:val="Footer"/>
      <w:tabs>
        <w:tab w:val="clear" w:pos="4680"/>
        <w:tab w:val="clear" w:pos="9360"/>
      </w:tabs>
      <w:jc w:val="center"/>
      <w:rPr>
        <w:caps/>
        <w:color w:val="1795D2" w:themeColor="accent1"/>
        <w:sz w:val="16"/>
        <w:szCs w:val="16"/>
      </w:rPr>
    </w:pPr>
  </w:p>
  <w:p w:rsidR="001643E2" w:rsidRDefault="0090315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182141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6F" w:rsidRDefault="00846A6F">
      <w:r>
        <w:separator/>
      </w:r>
    </w:p>
  </w:footnote>
  <w:footnote w:type="continuationSeparator" w:id="0">
    <w:p w:rsidR="00846A6F" w:rsidRDefault="0084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813"/>
    <w:multiLevelType w:val="hybridMultilevel"/>
    <w:tmpl w:val="FC04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1B22"/>
    <w:multiLevelType w:val="hybridMultilevel"/>
    <w:tmpl w:val="27AC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6A80"/>
    <w:multiLevelType w:val="hybridMultilevel"/>
    <w:tmpl w:val="33A6D9D0"/>
    <w:lvl w:ilvl="0" w:tplc="6624E04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0FD3"/>
    <w:multiLevelType w:val="hybridMultilevel"/>
    <w:tmpl w:val="9E36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55D8"/>
    <w:multiLevelType w:val="hybridMultilevel"/>
    <w:tmpl w:val="04A454E8"/>
    <w:lvl w:ilvl="0" w:tplc="E208F5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846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17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E94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A5B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C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298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2A5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024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650C9D"/>
    <w:multiLevelType w:val="hybridMultilevel"/>
    <w:tmpl w:val="A0EE7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F7D59"/>
    <w:multiLevelType w:val="hybridMultilevel"/>
    <w:tmpl w:val="056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B270B"/>
    <w:multiLevelType w:val="hybridMultilevel"/>
    <w:tmpl w:val="1B94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3639B"/>
    <w:multiLevelType w:val="hybridMultilevel"/>
    <w:tmpl w:val="9548642E"/>
    <w:lvl w:ilvl="0" w:tplc="D638BB1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3932"/>
    <w:multiLevelType w:val="hybridMultilevel"/>
    <w:tmpl w:val="C524B0C6"/>
    <w:lvl w:ilvl="0" w:tplc="22709494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D29FB"/>
    <w:multiLevelType w:val="hybridMultilevel"/>
    <w:tmpl w:val="3B50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D6883"/>
    <w:multiLevelType w:val="hybridMultilevel"/>
    <w:tmpl w:val="77F8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157DF"/>
    <w:multiLevelType w:val="hybridMultilevel"/>
    <w:tmpl w:val="CBD2B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777F47"/>
    <w:multiLevelType w:val="hybridMultilevel"/>
    <w:tmpl w:val="1E1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27404"/>
    <w:multiLevelType w:val="hybridMultilevel"/>
    <w:tmpl w:val="BAFE229E"/>
    <w:lvl w:ilvl="0" w:tplc="4162D59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E2"/>
    <w:rsid w:val="000253E4"/>
    <w:rsid w:val="00116C8E"/>
    <w:rsid w:val="001643E2"/>
    <w:rsid w:val="00175613"/>
    <w:rsid w:val="00182141"/>
    <w:rsid w:val="001D4821"/>
    <w:rsid w:val="001E443E"/>
    <w:rsid w:val="002C3333"/>
    <w:rsid w:val="00372343"/>
    <w:rsid w:val="003C6959"/>
    <w:rsid w:val="004310BF"/>
    <w:rsid w:val="00435132"/>
    <w:rsid w:val="005814BB"/>
    <w:rsid w:val="00612C18"/>
    <w:rsid w:val="007078BC"/>
    <w:rsid w:val="00846A6F"/>
    <w:rsid w:val="008C5357"/>
    <w:rsid w:val="0090315A"/>
    <w:rsid w:val="009E0A89"/>
    <w:rsid w:val="00AB0720"/>
    <w:rsid w:val="00B53071"/>
    <w:rsid w:val="00BC45EE"/>
    <w:rsid w:val="00BF68A1"/>
    <w:rsid w:val="00C820B9"/>
    <w:rsid w:val="00C92FAD"/>
    <w:rsid w:val="00DF021E"/>
    <w:rsid w:val="00DF7586"/>
    <w:rsid w:val="00E35190"/>
    <w:rsid w:val="00EB6285"/>
    <w:rsid w:val="00EE693A"/>
    <w:rsid w:val="00F6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6A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16E9D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55A1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xgmail-default">
    <w:name w:val="x_gmail-default"/>
    <w:basedOn w:val="Normal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16E9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o-newengland.webex.com/webappng/sites/iso-newengland/meeting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853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2023-10-11T19:16:00Z</dcterms:created>
  <dcterms:modified xsi:type="dcterms:W3CDTF">2024-01-11T21:31:00Z</dcterms:modified>
</cp:coreProperties>
</file>